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378" w:rsidRDefault="000C3378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1770A0" w:rsidRDefault="001770A0"/>
    <w:p w:rsidR="000D148A" w:rsidRDefault="000D148A">
      <w:r>
        <w:br w:type="page"/>
      </w: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Pr="000D148A" w:rsidRDefault="000D148A" w:rsidP="001770A0">
      <w:pPr>
        <w:pStyle w:val="NormalBodyCopy"/>
        <w:ind w:right="3600"/>
        <w:rPr>
          <w:rStyle w:val="Whereas"/>
          <w:rFonts w:ascii="Franklin Gothic Book" w:hAnsi="Franklin Gothic Book"/>
          <w:sz w:val="20"/>
          <w:szCs w:val="20"/>
        </w:rPr>
      </w:pPr>
    </w:p>
    <w:p w:rsidR="000D148A" w:rsidRDefault="000D148A" w:rsidP="000D148A">
      <w:pPr>
        <w:pStyle w:val="NormalBodyCopy"/>
        <w:spacing w:before="0"/>
        <w:ind w:right="3600"/>
        <w:rPr>
          <w:rStyle w:val="Whereas"/>
          <w:rFonts w:ascii="Franklin Gothic Book" w:hAnsi="Franklin Gothic Book"/>
          <w:sz w:val="22"/>
          <w:szCs w:val="22"/>
        </w:rPr>
      </w:pPr>
      <w:bookmarkStart w:id="0" w:name="_GoBack"/>
      <w:bookmarkEnd w:id="0"/>
    </w:p>
    <w:p w:rsidR="000D148A" w:rsidRDefault="000D148A" w:rsidP="000D148A">
      <w:pPr>
        <w:pStyle w:val="NormalBodyCopy"/>
        <w:spacing w:line="264" w:lineRule="auto"/>
        <w:ind w:right="3600"/>
        <w:rPr>
          <w:rStyle w:val="Whereas"/>
          <w:rFonts w:ascii="Franklin Gothic Book" w:hAnsi="Franklin Gothic Book"/>
          <w:sz w:val="22"/>
          <w:szCs w:val="22"/>
        </w:rPr>
      </w:pPr>
    </w:p>
    <w:p w:rsidR="001770A0" w:rsidRPr="006C1F13" w:rsidRDefault="001770A0" w:rsidP="000D148A">
      <w:pPr>
        <w:pStyle w:val="NormalBodyCopy"/>
        <w:spacing w:line="264" w:lineRule="auto"/>
        <w:ind w:right="3600"/>
        <w:rPr>
          <w:rFonts w:ascii="Franklin Gothic Book" w:hAnsi="Franklin Gothic Book"/>
        </w:rPr>
      </w:pPr>
      <w:r w:rsidRPr="006C1F13">
        <w:rPr>
          <w:rStyle w:val="Whereas"/>
          <w:rFonts w:ascii="Franklin Gothic Book" w:hAnsi="Franklin Gothic Book"/>
          <w:sz w:val="20"/>
          <w:szCs w:val="20"/>
        </w:rPr>
        <w:t>THEREFORE, BE IT RESOLVED</w:t>
      </w:r>
      <w:r w:rsidRPr="006C1F13">
        <w:rPr>
          <w:rStyle w:val="Whereas"/>
          <w:rFonts w:ascii="Franklin Gothic Book" w:hAnsi="Franklin Gothic Book"/>
        </w:rPr>
        <w:t>,</w:t>
      </w:r>
      <w:r w:rsidRPr="006C1F13">
        <w:rPr>
          <w:rFonts w:ascii="Franklin Gothic Book" w:hAnsi="Franklin Gothic Book"/>
        </w:rPr>
        <w:t xml:space="preserve"> that [city or county] affirms that health care is a human right that should be guaranteed to all U.S. residents;</w:t>
      </w:r>
    </w:p>
    <w:p w:rsidR="001770A0" w:rsidRPr="006C1F13" w:rsidRDefault="001770A0" w:rsidP="000D148A">
      <w:pPr>
        <w:pStyle w:val="NormalBodyCopy"/>
        <w:spacing w:line="264" w:lineRule="auto"/>
        <w:ind w:right="3600"/>
        <w:rPr>
          <w:rFonts w:ascii="Franklin Gothic Book" w:hAnsi="Franklin Gothic Book"/>
        </w:rPr>
      </w:pPr>
      <w:r w:rsidRPr="006C1F13">
        <w:rPr>
          <w:rStyle w:val="Whereas"/>
          <w:rFonts w:ascii="Franklin Gothic Book" w:hAnsi="Franklin Gothic Book"/>
          <w:sz w:val="20"/>
          <w:szCs w:val="20"/>
        </w:rPr>
        <w:t>BE IT FURTHER RESOLVED</w:t>
      </w:r>
      <w:r w:rsidRPr="006C1F13">
        <w:rPr>
          <w:rStyle w:val="Whereas"/>
          <w:rFonts w:ascii="Franklin Gothic Book" w:hAnsi="Franklin Gothic Book"/>
        </w:rPr>
        <w:t>,</w:t>
      </w:r>
      <w:r w:rsidRPr="006C1F13">
        <w:rPr>
          <w:rFonts w:ascii="Franklin Gothic Book" w:hAnsi="Franklin Gothic Book"/>
        </w:rPr>
        <w:t xml:space="preserve"> that </w:t>
      </w:r>
      <w:r w:rsidR="0058760B">
        <w:rPr>
          <w:rFonts w:ascii="Franklin Gothic Book" w:hAnsi="Franklin Gothic Book"/>
        </w:rPr>
        <w:t>[city or county]</w:t>
      </w:r>
      <w:r w:rsidRPr="006C1F13">
        <w:rPr>
          <w:rFonts w:ascii="Franklin Gothic Book" w:hAnsi="Franklin Gothic Book"/>
        </w:rPr>
        <w:t xml:space="preserve"> endorses H.R. 1384, the Medicare for All Act that will expand health coverage and health security, eliminate health disparities, and lower health care costs for </w:t>
      </w:r>
      <w:proofErr w:type="gramStart"/>
      <w:r w:rsidRPr="006C1F13">
        <w:rPr>
          <w:rFonts w:ascii="Franklin Gothic Book" w:hAnsi="Franklin Gothic Book"/>
        </w:rPr>
        <w:t>all of</w:t>
      </w:r>
      <w:proofErr w:type="gramEnd"/>
      <w:r w:rsidRPr="006C1F13">
        <w:rPr>
          <w:rFonts w:ascii="Franklin Gothic Book" w:hAnsi="Franklin Gothic Book"/>
        </w:rPr>
        <w:t xml:space="preserve"> our community residents; and</w:t>
      </w:r>
    </w:p>
    <w:p w:rsidR="001770A0" w:rsidRPr="006C1F13" w:rsidRDefault="001770A0" w:rsidP="000D148A">
      <w:pPr>
        <w:pStyle w:val="NormalBodyCopy"/>
        <w:spacing w:line="264" w:lineRule="auto"/>
        <w:ind w:right="3600"/>
        <w:rPr>
          <w:rFonts w:ascii="Franklin Gothic Book" w:hAnsi="Franklin Gothic Book"/>
        </w:rPr>
      </w:pPr>
      <w:r w:rsidRPr="006C1F13">
        <w:rPr>
          <w:rStyle w:val="Whereas"/>
          <w:rFonts w:ascii="Franklin Gothic Book" w:hAnsi="Franklin Gothic Book"/>
          <w:sz w:val="20"/>
          <w:szCs w:val="20"/>
        </w:rPr>
        <w:t>BE IT FURTHER RESOLVED,</w:t>
      </w:r>
      <w:r w:rsidRPr="006C1F13">
        <w:rPr>
          <w:rStyle w:val="Whereas"/>
          <w:rFonts w:ascii="Franklin Gothic Book" w:hAnsi="Franklin Gothic Book"/>
        </w:rPr>
        <w:t xml:space="preserve"> </w:t>
      </w:r>
      <w:r w:rsidRPr="006C1F13">
        <w:rPr>
          <w:rFonts w:ascii="Franklin Gothic Book" w:hAnsi="Franklin Gothic Book"/>
        </w:rPr>
        <w:t>that [city or county] will notify all congressional representatives [in our city, county, state] of this endorsement, and urge them to cosponsor H.R. 1384; and</w:t>
      </w:r>
    </w:p>
    <w:p w:rsidR="000D148A" w:rsidRDefault="001770A0" w:rsidP="000D148A">
      <w:pPr>
        <w:pStyle w:val="NormalBodyCopy"/>
        <w:spacing w:line="264" w:lineRule="auto"/>
        <w:ind w:right="3600"/>
        <w:rPr>
          <w:rFonts w:ascii="Franklin Gothic Book" w:hAnsi="Franklin Gothic Book"/>
        </w:rPr>
      </w:pPr>
      <w:r w:rsidRPr="006C1F13">
        <w:rPr>
          <w:rStyle w:val="Whereas"/>
          <w:rFonts w:ascii="Franklin Gothic Book" w:hAnsi="Franklin Gothic Book"/>
          <w:sz w:val="20"/>
          <w:szCs w:val="20"/>
        </w:rPr>
        <w:t>BE IT FURTHER RESOLVED</w:t>
      </w:r>
      <w:r w:rsidR="006C1F13">
        <w:rPr>
          <w:rStyle w:val="Whereas"/>
          <w:rFonts w:ascii="Franklin Gothic Book" w:hAnsi="Franklin Gothic Book"/>
          <w:sz w:val="20"/>
          <w:szCs w:val="20"/>
        </w:rPr>
        <w:t>,</w:t>
      </w:r>
      <w:r w:rsidRPr="006C1F13">
        <w:rPr>
          <w:rFonts w:ascii="Franklin Gothic Book" w:hAnsi="Franklin Gothic Book"/>
        </w:rPr>
        <w:t xml:space="preserve"> that [city or county] encourages </w:t>
      </w:r>
      <w:proofErr w:type="gramStart"/>
      <w:r w:rsidRPr="006C1F13">
        <w:rPr>
          <w:rFonts w:ascii="Franklin Gothic Book" w:hAnsi="Franklin Gothic Book"/>
        </w:rPr>
        <w:t>all of</w:t>
      </w:r>
      <w:proofErr w:type="gramEnd"/>
      <w:r w:rsidRPr="006C1F13">
        <w:rPr>
          <w:rFonts w:ascii="Franklin Gothic Book" w:hAnsi="Franklin Gothic Book"/>
        </w:rPr>
        <w:t xml:space="preserve"> our residents to contact their member of Congress and other elected representatives to encourage them to cosponsor H.R. 1384.</w:t>
      </w:r>
    </w:p>
    <w:p w:rsidR="006C1F13" w:rsidRDefault="006C1F13" w:rsidP="000D148A">
      <w:pPr>
        <w:pStyle w:val="NormalBodyCopy"/>
        <w:spacing w:line="264" w:lineRule="auto"/>
        <w:ind w:right="3600"/>
        <w:rPr>
          <w:rFonts w:ascii="Franklin Gothic Book" w:hAnsi="Franklin Gothic Book"/>
        </w:rPr>
      </w:pPr>
    </w:p>
    <w:p w:rsidR="006C1F13" w:rsidRPr="006C1F13" w:rsidRDefault="006C1F13" w:rsidP="000D148A">
      <w:pPr>
        <w:pStyle w:val="NormalBodyCopy"/>
        <w:spacing w:line="264" w:lineRule="auto"/>
        <w:ind w:right="3600"/>
        <w:rPr>
          <w:rFonts w:ascii="Franklin Gothic Book" w:hAnsi="Franklin Gothic Book"/>
        </w:rPr>
      </w:pPr>
    </w:p>
    <w:sectPr w:rsidR="006C1F13" w:rsidRPr="006C1F13" w:rsidSect="001770A0">
      <w:headerReference w:type="default" r:id="rId6"/>
      <w:headerReference w:type="first" r:id="rId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C7D" w:rsidRDefault="00032C7D" w:rsidP="001770A0">
      <w:r>
        <w:separator/>
      </w:r>
    </w:p>
  </w:endnote>
  <w:endnote w:type="continuationSeparator" w:id="0">
    <w:p w:rsidR="00032C7D" w:rsidRDefault="00032C7D" w:rsidP="00177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C7D" w:rsidRDefault="00032C7D" w:rsidP="001770A0">
      <w:r>
        <w:separator/>
      </w:r>
    </w:p>
  </w:footnote>
  <w:footnote w:type="continuationSeparator" w:id="0">
    <w:p w:rsidR="00032C7D" w:rsidRDefault="00032C7D" w:rsidP="00177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0A0" w:rsidRDefault="001770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-441016</wp:posOffset>
          </wp:positionH>
          <wp:positionV relativeFrom="paragraph">
            <wp:posOffset>-441017</wp:posOffset>
          </wp:positionV>
          <wp:extent cx="7744078" cy="1002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19_Resolution_MFA_CNA-NNOC-NNU_ForWordDoc_pg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493" cy="10031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0A0" w:rsidRDefault="001770A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-481476</wp:posOffset>
          </wp:positionH>
          <wp:positionV relativeFrom="paragraph">
            <wp:posOffset>-449109</wp:posOffset>
          </wp:positionV>
          <wp:extent cx="7776446" cy="1006329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319_Resolution_MFA_CNA-NNOC-NNU_ForWordD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257" cy="10072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0A0"/>
    <w:rsid w:val="00032C7D"/>
    <w:rsid w:val="000C3378"/>
    <w:rsid w:val="000D148A"/>
    <w:rsid w:val="001770A0"/>
    <w:rsid w:val="002F7508"/>
    <w:rsid w:val="0058760B"/>
    <w:rsid w:val="006C1F13"/>
    <w:rsid w:val="007642D2"/>
    <w:rsid w:val="007D3D3A"/>
    <w:rsid w:val="009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9055A0A-AC8C-4E4F-98CF-67496A7C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7C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0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0A0"/>
  </w:style>
  <w:style w:type="paragraph" w:styleId="Footer">
    <w:name w:val="footer"/>
    <w:basedOn w:val="Normal"/>
    <w:link w:val="FooterChar"/>
    <w:uiPriority w:val="99"/>
    <w:unhideWhenUsed/>
    <w:rsid w:val="001770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0A0"/>
  </w:style>
  <w:style w:type="paragraph" w:customStyle="1" w:styleId="NormalBodyCopy">
    <w:name w:val="Normal Body Copy"/>
    <w:basedOn w:val="Normal"/>
    <w:uiPriority w:val="99"/>
    <w:rsid w:val="001770A0"/>
    <w:pPr>
      <w:suppressAutoHyphens/>
      <w:autoSpaceDE w:val="0"/>
      <w:autoSpaceDN w:val="0"/>
      <w:adjustRightInd w:val="0"/>
      <w:spacing w:before="115" w:line="288" w:lineRule="auto"/>
      <w:textAlignment w:val="center"/>
    </w:pPr>
    <w:rPr>
      <w:rFonts w:ascii="Gotham Book" w:hAnsi="Gotham Book" w:cs="Gotham Book"/>
      <w:color w:val="000000"/>
      <w:sz w:val="18"/>
      <w:szCs w:val="18"/>
    </w:rPr>
  </w:style>
  <w:style w:type="character" w:customStyle="1" w:styleId="Whereas">
    <w:name w:val="Whereas"/>
    <w:uiPriority w:val="99"/>
    <w:rsid w:val="001770A0"/>
    <w:rPr>
      <w:rFonts w:ascii="Gotham Medium" w:hAnsi="Gotham Medium" w:cs="Gotham Medium"/>
      <w:i/>
      <w:iCs/>
      <w:color w:val="97002E"/>
      <w:spacing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Nurses United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Higgs</dc:creator>
  <cp:lastModifiedBy>Melinda St. Louis</cp:lastModifiedBy>
  <cp:revision>2</cp:revision>
  <dcterms:created xsi:type="dcterms:W3CDTF">2019-04-09T20:29:00Z</dcterms:created>
  <dcterms:modified xsi:type="dcterms:W3CDTF">2019-04-09T20:29:00Z</dcterms:modified>
</cp:coreProperties>
</file>